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6D" w:rsidRPr="007A2C6D" w:rsidRDefault="007A2C6D" w:rsidP="007A2C6D">
      <w:pPr>
        <w:widowControl/>
        <w:adjustRightInd w:val="0"/>
        <w:snapToGrid w:val="0"/>
        <w:spacing w:line="300" w:lineRule="auto"/>
        <w:jc w:val="center"/>
        <w:rPr>
          <w:rFonts w:ascii="华文中宋" w:eastAsia="华文中宋" w:hAnsi="华文中宋" w:cs="宋体"/>
          <w:b/>
          <w:color w:val="000000"/>
          <w:kern w:val="0"/>
          <w:sz w:val="28"/>
          <w:szCs w:val="28"/>
        </w:rPr>
      </w:pPr>
      <w:r w:rsidRPr="007A2C6D">
        <w:rPr>
          <w:rFonts w:ascii="华文中宋" w:eastAsia="华文中宋" w:hAnsi="华文中宋" w:cs="宋体" w:hint="eastAsia"/>
          <w:b/>
          <w:color w:val="000000"/>
          <w:kern w:val="0"/>
          <w:sz w:val="28"/>
          <w:szCs w:val="28"/>
        </w:rPr>
        <w:t>教学案例编写规范</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完整的教学案例应当包括案例封面、案例和案例说明书三部分。</w:t>
      </w:r>
    </w:p>
    <w:p w:rsidR="007A2C6D" w:rsidRPr="0054443D" w:rsidRDefault="007A2C6D" w:rsidP="0054443D">
      <w:pPr>
        <w:widowControl/>
        <w:spacing w:line="360" w:lineRule="auto"/>
        <w:ind w:firstLineChars="200" w:firstLine="442"/>
        <w:jc w:val="left"/>
        <w:rPr>
          <w:rFonts w:asciiTheme="minorEastAsia" w:eastAsiaTheme="minorEastAsia" w:hAnsiTheme="minorEastAsia" w:cs="宋体"/>
          <w:b/>
          <w:color w:val="000000"/>
          <w:kern w:val="0"/>
          <w:sz w:val="22"/>
          <w:szCs w:val="22"/>
        </w:rPr>
      </w:pPr>
      <w:r w:rsidRPr="0054443D">
        <w:rPr>
          <w:rFonts w:asciiTheme="minorEastAsia" w:eastAsiaTheme="minorEastAsia" w:hAnsiTheme="minorEastAsia" w:cs="宋体" w:hint="eastAsia"/>
          <w:b/>
          <w:color w:val="000000"/>
          <w:kern w:val="0"/>
          <w:sz w:val="22"/>
          <w:szCs w:val="22"/>
        </w:rPr>
        <w:t>一、案例封面</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案例封面包括案例编号、案例名称、适用课程、选用课程、编写目的、知识点、关键词、案例摘要、提供单位、案例作者、编写时间。</w:t>
      </w:r>
    </w:p>
    <w:p w:rsidR="007A2C6D" w:rsidRPr="0054443D" w:rsidRDefault="007A2C6D" w:rsidP="0054443D">
      <w:pPr>
        <w:widowControl/>
        <w:spacing w:line="360" w:lineRule="auto"/>
        <w:ind w:firstLineChars="200" w:firstLine="442"/>
        <w:jc w:val="left"/>
        <w:rPr>
          <w:rFonts w:asciiTheme="minorEastAsia" w:eastAsiaTheme="minorEastAsia" w:hAnsiTheme="minorEastAsia" w:cs="宋体"/>
          <w:b/>
          <w:color w:val="000000"/>
          <w:kern w:val="0"/>
          <w:sz w:val="22"/>
          <w:szCs w:val="22"/>
        </w:rPr>
      </w:pPr>
      <w:r w:rsidRPr="0054443D">
        <w:rPr>
          <w:rFonts w:asciiTheme="minorEastAsia" w:eastAsiaTheme="minorEastAsia" w:hAnsiTheme="minorEastAsia" w:cs="宋体" w:hint="eastAsia"/>
          <w:b/>
          <w:color w:val="000000"/>
          <w:kern w:val="0"/>
          <w:sz w:val="22"/>
          <w:szCs w:val="22"/>
        </w:rPr>
        <w:t>二、案例</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教学案例的组成部分包括正文、结尾和其他材料。</w:t>
      </w:r>
    </w:p>
    <w:p w:rsidR="007A2C6D" w:rsidRPr="007A2C6D" w:rsidRDefault="004C58BF"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w:t>
      </w:r>
      <w:r w:rsidR="007A2C6D" w:rsidRPr="007A2C6D">
        <w:rPr>
          <w:rFonts w:asciiTheme="minorEastAsia" w:eastAsiaTheme="minorEastAsia" w:hAnsiTheme="minorEastAsia" w:cs="宋体" w:hint="eastAsia"/>
          <w:color w:val="000000"/>
          <w:kern w:val="0"/>
          <w:sz w:val="22"/>
          <w:szCs w:val="22"/>
        </w:rPr>
        <w:t>．案例的正文</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案例正文的首段应当点明地点、时间、单位、主要决策者、关键问题，以便使用者对案例形成初步的整体印象。首段之后的案例正文应当根据需要分节，每节可配以小标题，以便层次分明。</w:t>
      </w:r>
    </w:p>
    <w:p w:rsidR="007A2C6D" w:rsidRPr="007A2C6D" w:rsidRDefault="004C58BF"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2</w:t>
      </w:r>
      <w:r w:rsidR="007A2C6D" w:rsidRPr="007A2C6D">
        <w:rPr>
          <w:rFonts w:asciiTheme="minorEastAsia" w:eastAsiaTheme="minorEastAsia" w:hAnsiTheme="minorEastAsia" w:cs="宋体" w:hint="eastAsia"/>
          <w:color w:val="000000"/>
          <w:kern w:val="0"/>
          <w:sz w:val="22"/>
          <w:szCs w:val="22"/>
        </w:rPr>
        <w:t>．案例的结尾</w:t>
      </w:r>
    </w:p>
    <w:p w:rsidR="00BD6278"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案例的结尾是对正文精辟的总结。</w:t>
      </w:r>
    </w:p>
    <w:p w:rsidR="007A2C6D" w:rsidRPr="007A2C6D" w:rsidRDefault="004C58BF"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r w:rsidR="007A2C6D" w:rsidRPr="007A2C6D">
        <w:rPr>
          <w:rFonts w:asciiTheme="minorEastAsia" w:eastAsiaTheme="minorEastAsia" w:hAnsiTheme="minorEastAsia" w:cs="宋体" w:hint="eastAsia"/>
          <w:color w:val="000000"/>
          <w:kern w:val="0"/>
          <w:sz w:val="22"/>
          <w:szCs w:val="22"/>
        </w:rPr>
        <w:t>．其他材料</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作为完整的可供教学使用的案例，还主要包括以下几点要素：</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（1）脚注。对正文中某些技术问题、公式、历</w:t>
      </w:r>
      <w:r w:rsidR="00B43FCB">
        <w:rPr>
          <w:rFonts w:asciiTheme="minorEastAsia" w:eastAsiaTheme="minorEastAsia" w:hAnsiTheme="minorEastAsia" w:cs="宋体" w:hint="eastAsia"/>
          <w:color w:val="000000"/>
          <w:kern w:val="0"/>
          <w:sz w:val="22"/>
          <w:szCs w:val="22"/>
        </w:rPr>
        <w:t>史情况等的注释，常以小号字附于有关</w:t>
      </w:r>
      <w:proofErr w:type="gramStart"/>
      <w:r w:rsidR="00B43FCB">
        <w:rPr>
          <w:rFonts w:asciiTheme="minorEastAsia" w:eastAsiaTheme="minorEastAsia" w:hAnsiTheme="minorEastAsia" w:cs="宋体" w:hint="eastAsia"/>
          <w:color w:val="000000"/>
          <w:kern w:val="0"/>
          <w:sz w:val="22"/>
          <w:szCs w:val="22"/>
        </w:rPr>
        <w:t>内容同页的</w:t>
      </w:r>
      <w:proofErr w:type="gramEnd"/>
      <w:r w:rsidR="00B43FCB">
        <w:rPr>
          <w:rFonts w:asciiTheme="minorEastAsia" w:eastAsiaTheme="minorEastAsia" w:hAnsiTheme="minorEastAsia" w:cs="宋体" w:hint="eastAsia"/>
          <w:color w:val="000000"/>
          <w:kern w:val="0"/>
          <w:sz w:val="22"/>
          <w:szCs w:val="22"/>
        </w:rPr>
        <w:t>下端，以横线与正文隔</w:t>
      </w:r>
      <w:r w:rsidRPr="007A2C6D">
        <w:rPr>
          <w:rFonts w:asciiTheme="minorEastAsia" w:eastAsiaTheme="minorEastAsia" w:hAnsiTheme="minorEastAsia" w:cs="宋体" w:hint="eastAsia"/>
          <w:color w:val="000000"/>
          <w:kern w:val="0"/>
          <w:sz w:val="22"/>
          <w:szCs w:val="22"/>
        </w:rPr>
        <w:t>开。</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（2）图表。在必要的情况下，图表可插置到正文相关位置，但为了版面简洁，应把图表布置在专页或篇尾。所有的图表都应编号，设标题，</w:t>
      </w:r>
      <w:proofErr w:type="gramStart"/>
      <w:r w:rsidRPr="007A2C6D">
        <w:rPr>
          <w:rFonts w:asciiTheme="minorEastAsia" w:eastAsiaTheme="minorEastAsia" w:hAnsiTheme="minorEastAsia" w:cs="宋体" w:hint="eastAsia"/>
          <w:color w:val="000000"/>
          <w:kern w:val="0"/>
          <w:sz w:val="22"/>
          <w:szCs w:val="22"/>
        </w:rPr>
        <w:t>加必要</w:t>
      </w:r>
      <w:proofErr w:type="gramEnd"/>
      <w:r w:rsidRPr="007A2C6D">
        <w:rPr>
          <w:rFonts w:asciiTheme="minorEastAsia" w:eastAsiaTheme="minorEastAsia" w:hAnsiTheme="minorEastAsia" w:cs="宋体" w:hint="eastAsia"/>
          <w:color w:val="000000"/>
          <w:kern w:val="0"/>
          <w:sz w:val="22"/>
          <w:szCs w:val="22"/>
        </w:rPr>
        <w:t>的说明；正文中与图表相联系处，应用括号注明“请参阅附图X”。</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（3）附录。它的作用跟脚注基本一样，只是由于内容较多、较长，不宜插附于正文之中。除非案例本身的主题就是属于技术性较强的专业范围，否则过多的技术性细节描述就不宜插于正文内，而</w:t>
      </w:r>
      <w:r w:rsidR="00A825A0">
        <w:rPr>
          <w:rFonts w:asciiTheme="minorEastAsia" w:eastAsiaTheme="minorEastAsia" w:hAnsiTheme="minorEastAsia" w:cs="宋体" w:hint="eastAsia"/>
          <w:color w:val="000000"/>
          <w:kern w:val="0"/>
          <w:sz w:val="22"/>
          <w:szCs w:val="22"/>
        </w:rPr>
        <w:t>应</w:t>
      </w:r>
      <w:r w:rsidRPr="007A2C6D">
        <w:rPr>
          <w:rFonts w:asciiTheme="minorEastAsia" w:eastAsiaTheme="minorEastAsia" w:hAnsiTheme="minorEastAsia" w:cs="宋体" w:hint="eastAsia"/>
          <w:color w:val="000000"/>
          <w:kern w:val="0"/>
          <w:sz w:val="22"/>
          <w:szCs w:val="22"/>
        </w:rPr>
        <w:t>放入附录，以备分析者必要时参考之用。</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（4）参考文献。</w:t>
      </w:r>
    </w:p>
    <w:p w:rsidR="007A2C6D" w:rsidRPr="0054443D" w:rsidRDefault="007A2C6D" w:rsidP="0054443D">
      <w:pPr>
        <w:widowControl/>
        <w:spacing w:line="360" w:lineRule="auto"/>
        <w:ind w:firstLineChars="200" w:firstLine="442"/>
        <w:jc w:val="left"/>
        <w:rPr>
          <w:rFonts w:asciiTheme="minorEastAsia" w:eastAsiaTheme="minorEastAsia" w:hAnsiTheme="minorEastAsia" w:cs="宋体"/>
          <w:b/>
          <w:color w:val="000000"/>
          <w:kern w:val="0"/>
          <w:sz w:val="22"/>
          <w:szCs w:val="22"/>
        </w:rPr>
      </w:pPr>
      <w:r w:rsidRPr="0054443D">
        <w:rPr>
          <w:rFonts w:asciiTheme="minorEastAsia" w:eastAsiaTheme="minorEastAsia" w:hAnsiTheme="minorEastAsia" w:cs="宋体" w:hint="eastAsia"/>
          <w:b/>
          <w:color w:val="000000"/>
          <w:kern w:val="0"/>
          <w:sz w:val="22"/>
          <w:szCs w:val="22"/>
        </w:rPr>
        <w:t>三、案例说明书</w:t>
      </w:r>
    </w:p>
    <w:p w:rsidR="007A2C6D" w:rsidRPr="007A2C6D" w:rsidRDefault="00A825A0"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案例说明书，又称</w:t>
      </w:r>
      <w:r w:rsidR="007A2C6D" w:rsidRPr="007A2C6D">
        <w:rPr>
          <w:rFonts w:asciiTheme="minorEastAsia" w:eastAsiaTheme="minorEastAsia" w:hAnsiTheme="minorEastAsia" w:cs="宋体" w:hint="eastAsia"/>
          <w:color w:val="000000"/>
          <w:kern w:val="0"/>
          <w:sz w:val="22"/>
          <w:szCs w:val="22"/>
        </w:rPr>
        <w:t>“教学注释”或“教学指导书”，是用来向使用此案例于教学的教师提供案例正文中未提及的背景信息及注意事项的文件，供教师备课时参考。</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案例说明书主要包括下列项目：</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1．通过案例讨论要实现的教学目标。</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lastRenderedPageBreak/>
        <w:t>2．案例讨论的准备工作，即需要学生事先掌握的背景材料，包括理论背景、行业背景、制度背景等。</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3．案例分析要点，即通过案例分析要解决的</w:t>
      </w:r>
      <w:r w:rsidR="00A825A0">
        <w:rPr>
          <w:rFonts w:asciiTheme="minorEastAsia" w:eastAsiaTheme="minorEastAsia" w:hAnsiTheme="minorEastAsia" w:cs="宋体" w:hint="eastAsia"/>
          <w:color w:val="000000"/>
          <w:kern w:val="0"/>
          <w:sz w:val="22"/>
          <w:szCs w:val="22"/>
        </w:rPr>
        <w:t>问题</w:t>
      </w:r>
      <w:r w:rsidRPr="007A2C6D">
        <w:rPr>
          <w:rFonts w:asciiTheme="minorEastAsia" w:eastAsiaTheme="minorEastAsia" w:hAnsiTheme="minorEastAsia" w:cs="宋体" w:hint="eastAsia"/>
          <w:color w:val="000000"/>
          <w:kern w:val="0"/>
          <w:sz w:val="22"/>
          <w:szCs w:val="22"/>
        </w:rPr>
        <w:t>。</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（1）需要学生识别的关键问题；</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（2）根据案例相关的知识点提出解决问题的可供选择方案，并评价这些方案的利弊得失；</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（3）推荐解决问题的方案及具体措施。</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4．教学组织方式，即对在课堂上如何就这一特定案例进行组织引导提出建议。</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（1）问题清单及提问顺序、资料发放顺序；</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（2）课时分配（时间安排）；</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（3）讨论方式（情景模拟、小组式、辩论式等）；</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（4）课堂讨论总结。</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5．其他。</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（1）计算机及视听辅助手段支持；</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（2）建议的板书计划。</w:t>
      </w:r>
    </w:p>
    <w:p w:rsidR="007A2C6D" w:rsidRPr="007A2C6D" w:rsidRDefault="007A2C6D" w:rsidP="007A2C6D">
      <w:pPr>
        <w:widowControl/>
        <w:spacing w:line="360" w:lineRule="auto"/>
        <w:ind w:firstLineChars="200" w:firstLine="440"/>
        <w:jc w:val="left"/>
        <w:rPr>
          <w:rFonts w:asciiTheme="minorEastAsia" w:eastAsiaTheme="minorEastAsia" w:hAnsiTheme="minorEastAsia" w:cs="宋体"/>
          <w:color w:val="000000"/>
          <w:kern w:val="0"/>
          <w:sz w:val="22"/>
          <w:szCs w:val="22"/>
        </w:rPr>
      </w:pPr>
      <w:r w:rsidRPr="007A2C6D">
        <w:rPr>
          <w:rFonts w:asciiTheme="minorEastAsia" w:eastAsiaTheme="minorEastAsia" w:hAnsiTheme="minorEastAsia" w:cs="宋体" w:hint="eastAsia"/>
          <w:color w:val="000000"/>
          <w:kern w:val="0"/>
          <w:sz w:val="22"/>
          <w:szCs w:val="22"/>
        </w:rPr>
        <w:t>第1部分至第4部分为案例说明书的必选内容，第5部分则可以根据案例编写的不同目的和具体用途，结合实际情况加以选择，也可以根据需要适当增加相应项目。</w:t>
      </w:r>
    </w:p>
    <w:p w:rsidR="006617AB" w:rsidRDefault="006617AB"/>
    <w:sectPr w:rsidR="006617AB" w:rsidSect="006617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BB" w:rsidRDefault="00E42BBB" w:rsidP="00E81841">
      <w:r>
        <w:separator/>
      </w:r>
    </w:p>
  </w:endnote>
  <w:endnote w:type="continuationSeparator" w:id="0">
    <w:p w:rsidR="00E42BBB" w:rsidRDefault="00E42BBB" w:rsidP="00E81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BB" w:rsidRDefault="00E42BBB" w:rsidP="00E81841">
      <w:r>
        <w:separator/>
      </w:r>
    </w:p>
  </w:footnote>
  <w:footnote w:type="continuationSeparator" w:id="0">
    <w:p w:rsidR="00E42BBB" w:rsidRDefault="00E42BBB" w:rsidP="00E81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2C6D"/>
    <w:rsid w:val="00032B64"/>
    <w:rsid w:val="000810BB"/>
    <w:rsid w:val="00133B9A"/>
    <w:rsid w:val="0029314C"/>
    <w:rsid w:val="00361583"/>
    <w:rsid w:val="004C58BF"/>
    <w:rsid w:val="004F3573"/>
    <w:rsid w:val="0054443D"/>
    <w:rsid w:val="006617AB"/>
    <w:rsid w:val="006B3466"/>
    <w:rsid w:val="00782808"/>
    <w:rsid w:val="007A2C6D"/>
    <w:rsid w:val="007F7F99"/>
    <w:rsid w:val="009E53D8"/>
    <w:rsid w:val="00A825A0"/>
    <w:rsid w:val="00B43FCB"/>
    <w:rsid w:val="00BD6278"/>
    <w:rsid w:val="00D05487"/>
    <w:rsid w:val="00DF1C3F"/>
    <w:rsid w:val="00E42BBB"/>
    <w:rsid w:val="00E53B4B"/>
    <w:rsid w:val="00E717E4"/>
    <w:rsid w:val="00E81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7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1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1841"/>
    <w:rPr>
      <w:kern w:val="2"/>
      <w:sz w:val="18"/>
      <w:szCs w:val="18"/>
    </w:rPr>
  </w:style>
  <w:style w:type="paragraph" w:styleId="a4">
    <w:name w:val="footer"/>
    <w:basedOn w:val="a"/>
    <w:link w:val="Char0"/>
    <w:rsid w:val="00E81841"/>
    <w:pPr>
      <w:tabs>
        <w:tab w:val="center" w:pos="4153"/>
        <w:tab w:val="right" w:pos="8306"/>
      </w:tabs>
      <w:snapToGrid w:val="0"/>
      <w:jc w:val="left"/>
    </w:pPr>
    <w:rPr>
      <w:sz w:val="18"/>
      <w:szCs w:val="18"/>
    </w:rPr>
  </w:style>
  <w:style w:type="character" w:customStyle="1" w:styleId="Char0">
    <w:name w:val="页脚 Char"/>
    <w:basedOn w:val="a0"/>
    <w:link w:val="a4"/>
    <w:rsid w:val="00E8184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2013-03-25T08:08:00Z</dcterms:created>
  <dcterms:modified xsi:type="dcterms:W3CDTF">2014-06-20T03:21:00Z</dcterms:modified>
</cp:coreProperties>
</file>